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644" w:rsidRPr="007F6A9F" w:rsidRDefault="006C2644" w:rsidP="006C2644">
      <w:pPr>
        <w:pStyle w:val="A3"/>
        <w:pageBreakBefore/>
        <w:rPr>
          <w:rStyle w:val="a4"/>
          <w:rFonts w:ascii="仿宋" w:eastAsia="PMingLiU" w:hAnsi="仿宋" w:cs="仿宋_GB2312" w:hint="default"/>
          <w:sz w:val="32"/>
          <w:szCs w:val="32"/>
        </w:rPr>
      </w:pPr>
      <w:r w:rsidRPr="00461385">
        <w:rPr>
          <w:rStyle w:val="a4"/>
          <w:rFonts w:ascii="仿宋" w:eastAsia="仿宋" w:hAnsi="仿宋" w:cs="仿宋_GB2312"/>
          <w:sz w:val="32"/>
          <w:szCs w:val="32"/>
          <w:lang w:val="zh-TW" w:eastAsia="zh-TW"/>
        </w:rPr>
        <w:t>附件</w:t>
      </w:r>
      <w:r>
        <w:rPr>
          <w:rStyle w:val="a4"/>
          <w:rFonts w:ascii="仿宋" w:eastAsia="仿宋" w:hAnsi="仿宋" w:cs="仿宋_GB2312"/>
          <w:sz w:val="32"/>
          <w:szCs w:val="32"/>
        </w:rPr>
        <w:t>5</w:t>
      </w:r>
    </w:p>
    <w:p w:rsidR="006C2644" w:rsidRPr="00744760" w:rsidRDefault="006C2644" w:rsidP="006C2644">
      <w:pPr>
        <w:pStyle w:val="A3"/>
        <w:spacing w:beforeLines="50" w:before="120" w:afterLines="50" w:after="120" w:line="560" w:lineRule="exact"/>
        <w:jc w:val="center"/>
        <w:rPr>
          <w:rStyle w:val="a4"/>
          <w:rFonts w:asciiTheme="majorEastAsia" w:eastAsiaTheme="majorEastAsia" w:hAnsiTheme="majorEastAsia" w:cs="微软雅黑" w:hint="default"/>
          <w:kern w:val="10"/>
          <w:sz w:val="32"/>
          <w:szCs w:val="32"/>
        </w:rPr>
      </w:pPr>
      <w:bookmarkStart w:id="0" w:name="_Hlk7686595"/>
      <w:bookmarkStart w:id="1" w:name="_Hlk7685755"/>
      <w:r w:rsidRPr="00F30E24">
        <w:rPr>
          <w:rStyle w:val="a4"/>
          <w:rFonts w:asciiTheme="majorEastAsia" w:eastAsiaTheme="majorEastAsia" w:hAnsiTheme="majorEastAsia" w:cs="微软雅黑"/>
          <w:kern w:val="10"/>
          <w:sz w:val="32"/>
          <w:szCs w:val="32"/>
        </w:rPr>
        <w:t>空间站科学实验课程征集</w:t>
      </w:r>
      <w:bookmarkEnd w:id="0"/>
      <w:r w:rsidRPr="00F30E24">
        <w:rPr>
          <w:rStyle w:val="a4"/>
          <w:rFonts w:asciiTheme="majorEastAsia" w:eastAsiaTheme="majorEastAsia" w:hAnsiTheme="majorEastAsia" w:cs="微软雅黑"/>
          <w:kern w:val="10"/>
          <w:sz w:val="32"/>
          <w:szCs w:val="32"/>
        </w:rPr>
        <w:t>要求</w:t>
      </w:r>
    </w:p>
    <w:bookmarkEnd w:id="1"/>
    <w:p w:rsidR="006C2644" w:rsidRDefault="006C2644" w:rsidP="006C2644">
      <w:pPr>
        <w:snapToGrid w:val="0"/>
        <w:spacing w:line="560" w:lineRule="exact"/>
        <w:ind w:firstLineChars="200" w:firstLine="640"/>
        <w:rPr>
          <w:rFonts w:ascii="仿宋" w:eastAsia="PMingLiU" w:hAnsi="仿宋" w:cs="仿宋"/>
          <w:color w:val="333333"/>
          <w:sz w:val="32"/>
          <w:szCs w:val="32"/>
          <w:u w:color="333333"/>
          <w:lang w:val="zh-TW" w:eastAsia="zh-TW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u w:color="333333"/>
          <w:lang w:val="zh-TW" w:eastAsia="zh-TW"/>
        </w:rPr>
        <w:t>为鼓励特色校科技教师积极参与</w:t>
      </w:r>
      <w:r w:rsidRPr="00EC0325">
        <w:rPr>
          <w:rFonts w:ascii="仿宋" w:eastAsia="仿宋" w:hAnsi="仿宋" w:cs="仿宋"/>
          <w:color w:val="333333"/>
          <w:sz w:val="32"/>
          <w:szCs w:val="32"/>
          <w:u w:color="333333"/>
          <w:lang w:val="zh-TW" w:eastAsia="zh-TW"/>
        </w:rPr>
        <w:t>空间站搭载青少年科学实验方案</w:t>
      </w:r>
      <w:r>
        <w:rPr>
          <w:rFonts w:ascii="仿宋" w:eastAsia="仿宋" w:hAnsi="仿宋" w:cs="仿宋" w:hint="eastAsia"/>
          <w:color w:val="333333"/>
          <w:sz w:val="32"/>
          <w:szCs w:val="32"/>
          <w:u w:color="333333"/>
          <w:lang w:val="zh-TW" w:eastAsia="zh-TW"/>
        </w:rPr>
        <w:t>征集活动，促进特色校之间的课程交流与研讨，特举办</w:t>
      </w:r>
      <w:r w:rsidRPr="00E00B22">
        <w:rPr>
          <w:rFonts w:ascii="仿宋" w:eastAsia="仿宋" w:hAnsi="仿宋" w:cs="仿宋" w:hint="eastAsia"/>
          <w:color w:val="333333"/>
          <w:sz w:val="32"/>
          <w:szCs w:val="32"/>
          <w:u w:color="333333"/>
          <w:lang w:val="zh-TW" w:eastAsia="zh-TW"/>
        </w:rPr>
        <w:t>空间站科学实验课程征集</w:t>
      </w:r>
      <w:r>
        <w:rPr>
          <w:rFonts w:ascii="仿宋" w:eastAsia="仿宋" w:hAnsi="仿宋" w:cs="仿宋" w:hint="eastAsia"/>
          <w:color w:val="333333"/>
          <w:sz w:val="32"/>
          <w:szCs w:val="32"/>
          <w:u w:color="333333"/>
          <w:lang w:val="zh-TW" w:eastAsia="zh-TW"/>
        </w:rPr>
        <w:t>活动，现将具体征集要求说明如下：</w:t>
      </w:r>
    </w:p>
    <w:p w:rsidR="006C2644" w:rsidRDefault="006C2644" w:rsidP="006C2644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E00B22">
        <w:rPr>
          <w:rFonts w:ascii="仿宋" w:eastAsia="仿宋" w:hAnsi="仿宋" w:hint="eastAsia"/>
          <w:color w:val="000000"/>
          <w:sz w:val="32"/>
          <w:szCs w:val="32"/>
          <w:lang w:eastAsia="zh-CN"/>
        </w:rPr>
        <w:t>1.征集对象：全国航天特色学校科技教师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，特别针对拟申报成为“全国航天特色学校优秀科技教师”的教师。</w:t>
      </w:r>
    </w:p>
    <w:p w:rsidR="006C2644" w:rsidRDefault="006C2644" w:rsidP="006C2644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2.征集内容：</w:t>
      </w:r>
      <w:bookmarkStart w:id="2" w:name="_Hlk7685714"/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以</w:t>
      </w:r>
      <w:r w:rsidRPr="00EB5F47">
        <w:rPr>
          <w:rFonts w:ascii="仿宋" w:eastAsia="仿宋" w:hAnsi="仿宋" w:hint="eastAsia"/>
          <w:color w:val="000000"/>
          <w:sz w:val="32"/>
          <w:szCs w:val="32"/>
          <w:lang w:eastAsia="zh-CN"/>
        </w:rPr>
        <w:t>“空间站科学实验”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为主题的</w:t>
      </w:r>
      <w:r w:rsidRPr="00EB5F47">
        <w:rPr>
          <w:rFonts w:ascii="仿宋" w:eastAsia="仿宋" w:hAnsi="仿宋" w:hint="eastAsia"/>
          <w:color w:val="000000"/>
          <w:sz w:val="32"/>
          <w:szCs w:val="32"/>
          <w:lang w:eastAsia="zh-CN"/>
        </w:rPr>
        <w:t>课程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教学设计方案</w:t>
      </w:r>
      <w:bookmarkEnd w:id="2"/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，课程目标包括了解空间站在轨微重力环境；了解太空微重力环境对物理、化学、生物及其他类别科学实验方案设计的要求；掌握科学实验方案设计的过程与方法；综合运用不同学科知识，完成空间站搭载科学实验方案设计。</w:t>
      </w:r>
    </w:p>
    <w:p w:rsidR="006C2644" w:rsidRDefault="006C2644" w:rsidP="006C2644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4.课程时间为4</w:t>
      </w:r>
      <w:r>
        <w:rPr>
          <w:rFonts w:ascii="仿宋" w:eastAsia="仿宋" w:hAnsi="仿宋"/>
          <w:color w:val="000000"/>
          <w:sz w:val="32"/>
          <w:szCs w:val="32"/>
          <w:lang w:eastAsia="zh-CN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分钟，分小学、初中、高中三个组进行征集；并从提交的每组课程方案中选出两个优秀方案，在训练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营现场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进行现场教学分享，同学龄组教学老师参与观摩。</w:t>
      </w:r>
    </w:p>
    <w:p w:rsidR="006C2644" w:rsidRDefault="006C2644" w:rsidP="006C2644">
      <w:pPr>
        <w:pStyle w:val="A3"/>
        <w:widowControl/>
        <w:shd w:val="clear" w:color="auto" w:fill="FFFFFF"/>
        <w:snapToGrid w:val="0"/>
        <w:spacing w:beforeLines="50" w:before="120" w:afterLines="50" w:after="120" w:line="560" w:lineRule="exact"/>
        <w:ind w:firstLineChars="200" w:firstLine="640"/>
        <w:mirrorIndents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5.学会可提供专家咨询与服务，请有需要的教师代表与会务组联系。</w:t>
      </w:r>
    </w:p>
    <w:p w:rsidR="00740C05" w:rsidRPr="006C2644" w:rsidRDefault="006C2644" w:rsidP="006C2644">
      <w:pPr>
        <w:pStyle w:val="A3"/>
        <w:widowControl/>
        <w:shd w:val="clear" w:color="auto" w:fill="FFFFFF"/>
        <w:snapToGrid w:val="0"/>
        <w:spacing w:beforeLines="50" w:before="120" w:afterLines="50" w:after="120" w:line="560" w:lineRule="exact"/>
        <w:ind w:firstLineChars="200" w:firstLine="640"/>
        <w:mirrorIndents/>
        <w:rPr>
          <w:rFonts w:ascii="仿宋" w:eastAsia="PMingLiU" w:hAnsi="仿宋" w:cs="仿宋"/>
          <w:color w:val="333333"/>
          <w:kern w:val="0"/>
          <w:sz w:val="32"/>
          <w:szCs w:val="32"/>
          <w:u w:color="333333"/>
          <w:lang w:eastAsia="zh-TW"/>
        </w:rPr>
      </w:pPr>
      <w:r>
        <w:rPr>
          <w:rFonts w:ascii="仿宋" w:eastAsia="仿宋" w:hAnsi="仿宋"/>
          <w:sz w:val="32"/>
          <w:szCs w:val="32"/>
        </w:rPr>
        <w:t>6.</w:t>
      </w:r>
      <w:r w:rsidRPr="00D2077E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有意向的教师代表</w:t>
      </w:r>
      <w:r w:rsidRPr="00AB0AD8">
        <w:rPr>
          <w:rFonts w:ascii="仿宋" w:eastAsia="仿宋" w:hAnsi="仿宋" w:cs="仿宋"/>
          <w:color w:val="333333"/>
          <w:kern w:val="0"/>
          <w:sz w:val="32"/>
          <w:szCs w:val="32"/>
          <w:u w:color="333333"/>
          <w:lang w:val="zh-TW" w:eastAsia="zh-TW"/>
        </w:rPr>
        <w:t>请</w:t>
      </w:r>
      <w:r w:rsidRPr="003411BE">
        <w:rPr>
          <w:rFonts w:ascii="仿宋" w:eastAsia="仿宋" w:hAnsi="仿宋" w:cs="仿宋"/>
          <w:color w:val="333333"/>
          <w:kern w:val="0"/>
          <w:sz w:val="32"/>
          <w:szCs w:val="32"/>
          <w:u w:color="333333"/>
          <w:lang w:val="zh-TW" w:eastAsia="zh-TW"/>
        </w:rPr>
        <w:t>于</w:t>
      </w:r>
      <w:r w:rsidRPr="003411BE">
        <w:rPr>
          <w:rFonts w:ascii="仿宋" w:eastAsia="仿宋" w:hAnsi="仿宋" w:cs="仿宋"/>
          <w:color w:val="333333"/>
          <w:kern w:val="0"/>
          <w:sz w:val="32"/>
          <w:szCs w:val="32"/>
          <w:u w:color="333333"/>
          <w:lang w:eastAsia="zh-TW"/>
        </w:rPr>
        <w:t>2019</w:t>
      </w:r>
      <w:r w:rsidRPr="003411BE">
        <w:rPr>
          <w:rFonts w:ascii="仿宋" w:eastAsia="仿宋" w:hAnsi="仿宋" w:cs="仿宋"/>
          <w:color w:val="333333"/>
          <w:kern w:val="0"/>
          <w:sz w:val="32"/>
          <w:szCs w:val="32"/>
          <w:u w:color="333333"/>
          <w:lang w:val="zh-TW" w:eastAsia="zh-TW"/>
        </w:rPr>
        <w:t>年</w:t>
      </w:r>
      <w:r>
        <w:rPr>
          <w:rFonts w:ascii="仿宋" w:eastAsia="仿宋" w:hAnsi="仿宋" w:cs="仿宋"/>
          <w:color w:val="333333"/>
          <w:kern w:val="0"/>
          <w:sz w:val="32"/>
          <w:szCs w:val="32"/>
          <w:u w:color="333333"/>
          <w:lang w:val="zh-TW" w:eastAsia="zh-TW"/>
        </w:rPr>
        <w:t>6</w:t>
      </w:r>
      <w:r w:rsidRPr="003411BE">
        <w:rPr>
          <w:rFonts w:ascii="仿宋" w:eastAsia="仿宋" w:hAnsi="仿宋" w:cs="仿宋"/>
          <w:color w:val="333333"/>
          <w:kern w:val="0"/>
          <w:sz w:val="32"/>
          <w:szCs w:val="32"/>
          <w:u w:color="333333"/>
          <w:lang w:val="zh-TW" w:eastAsia="zh-TW"/>
        </w:rPr>
        <w:t>月7日前</w:t>
      </w:r>
      <w:r w:rsidRPr="00AB0AD8">
        <w:rPr>
          <w:rFonts w:ascii="仿宋" w:eastAsia="仿宋" w:hAnsi="仿宋" w:cs="仿宋"/>
          <w:color w:val="333333"/>
          <w:kern w:val="0"/>
          <w:sz w:val="32"/>
          <w:szCs w:val="32"/>
          <w:u w:color="333333"/>
          <w:lang w:val="zh-TW" w:eastAsia="zh-TW"/>
        </w:rPr>
        <w:t>将</w:t>
      </w:r>
      <w:r>
        <w:rPr>
          <w:rFonts w:ascii="仿宋" w:eastAsia="仿宋" w:hAnsi="仿宋"/>
          <w:sz w:val="32"/>
          <w:szCs w:val="32"/>
        </w:rPr>
        <w:t>课程教学设计方案和课件提交至</w:t>
      </w:r>
      <w:r w:rsidRPr="00AB0AD8">
        <w:rPr>
          <w:rFonts w:ascii="仿宋" w:eastAsia="仿宋" w:hAnsi="仿宋" w:cs="仿宋"/>
          <w:color w:val="333333"/>
          <w:kern w:val="0"/>
          <w:sz w:val="32"/>
          <w:szCs w:val="32"/>
          <w:u w:color="333333"/>
          <w:lang w:val="zh-TW" w:eastAsia="zh-TW"/>
        </w:rPr>
        <w:t>csa_school@126.com，并致电（010-68767387）确认。</w:t>
      </w:r>
      <w:bookmarkStart w:id="3" w:name="_GoBack"/>
      <w:bookmarkEnd w:id="3"/>
    </w:p>
    <w:sectPr w:rsidR="00740C05" w:rsidRPr="006C2644" w:rsidSect="00023ECB">
      <w:footerReference w:type="default" r:id="rId4"/>
      <w:pgSz w:w="11900" w:h="16840"/>
      <w:pgMar w:top="1440" w:right="1797" w:bottom="1440" w:left="1797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7D" w:rsidRDefault="006C2644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41"/>
    <w:rsid w:val="00013FAA"/>
    <w:rsid w:val="00214972"/>
    <w:rsid w:val="005E0A2A"/>
    <w:rsid w:val="006C2644"/>
    <w:rsid w:val="00712341"/>
    <w:rsid w:val="0074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F9C2"/>
  <w15:chartTrackingRefBased/>
  <w15:docId w15:val="{A7F4D41C-2EE0-4B63-A219-ECD3E45E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123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712341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  <w:bdr w:val="nil"/>
    </w:rPr>
  </w:style>
  <w:style w:type="character" w:customStyle="1" w:styleId="a4">
    <w:name w:val="无"/>
    <w:rsid w:val="00712341"/>
  </w:style>
  <w:style w:type="table" w:styleId="a5">
    <w:name w:val="Table Grid"/>
    <w:basedOn w:val="a1"/>
    <w:uiPriority w:val="59"/>
    <w:qFormat/>
    <w:rsid w:val="00013F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link w:val="a7"/>
    <w:rsid w:val="006C264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</w:rPr>
  </w:style>
  <w:style w:type="character" w:customStyle="1" w:styleId="a7">
    <w:name w:val="页脚 字符"/>
    <w:basedOn w:val="a0"/>
    <w:link w:val="a6"/>
    <w:rsid w:val="006C2644"/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2019-05-21T01:19:00Z</dcterms:created>
  <dcterms:modified xsi:type="dcterms:W3CDTF">2019-05-21T01:19:00Z</dcterms:modified>
</cp:coreProperties>
</file>