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widowControl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both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黑体" w:eastAsia="黑体"/>
          <w:kern w:val="0"/>
          <w:sz w:val="72"/>
          <w:szCs w:val="72"/>
        </w:rPr>
      </w:pPr>
      <w:r>
        <w:rPr>
          <w:rFonts w:hint="eastAsia" w:ascii="黑体" w:hAnsi="黑体" w:eastAsia="黑体"/>
          <w:kern w:val="0"/>
          <w:sz w:val="72"/>
          <w:szCs w:val="72"/>
        </w:rPr>
        <w:t>2022年中国航天大会</w:t>
      </w:r>
    </w:p>
    <w:p>
      <w:pPr>
        <w:widowControl/>
        <w:jc w:val="center"/>
        <w:rPr>
          <w:rFonts w:ascii="仿宋_GB2312" w:eastAsia="仿宋_GB2312"/>
          <w:kern w:val="0"/>
          <w:sz w:val="72"/>
          <w:szCs w:val="72"/>
        </w:rPr>
      </w:pPr>
      <w:r>
        <w:rPr>
          <w:rFonts w:hint="eastAsia" w:ascii="黑体" w:hAnsi="黑体" w:eastAsia="黑体"/>
          <w:kern w:val="0"/>
          <w:sz w:val="72"/>
          <w:szCs w:val="72"/>
        </w:rPr>
        <w:t>学术论坛申报书</w:t>
      </w:r>
    </w:p>
    <w:bookmarkEnd w:id="0"/>
    <w:p>
      <w:pPr>
        <w:widowControl/>
        <w:jc w:val="left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kern w:val="0"/>
          <w:sz w:val="30"/>
          <w:szCs w:val="30"/>
        </w:rPr>
      </w:pPr>
    </w:p>
    <w:p>
      <w:pPr>
        <w:spacing w:line="560" w:lineRule="exact"/>
        <w:ind w:firstLine="2520" w:firstLineChars="700"/>
        <w:rPr>
          <w:rFonts w:ascii="仿宋_GB2312" w:eastAsia="仿宋_GB2312"/>
          <w:kern w:val="0"/>
          <w:sz w:val="36"/>
          <w:szCs w:val="36"/>
          <w:u w:val="single"/>
        </w:rPr>
      </w:pPr>
      <w:r>
        <w:rPr>
          <w:rFonts w:hint="eastAsia" w:ascii="仿宋_GB2312" w:eastAsia="仿宋_GB2312"/>
          <w:kern w:val="0"/>
          <w:sz w:val="36"/>
          <w:szCs w:val="36"/>
        </w:rPr>
        <w:t>申报机构：</w:t>
      </w:r>
    </w:p>
    <w:p>
      <w:pPr>
        <w:spacing w:line="560" w:lineRule="exact"/>
        <w:ind w:firstLine="2520" w:firstLineChars="7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联 系 人：</w:t>
      </w:r>
    </w:p>
    <w:p>
      <w:pPr>
        <w:spacing w:line="560" w:lineRule="exact"/>
        <w:ind w:firstLine="2520" w:firstLineChars="7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联系电话：</w:t>
      </w:r>
    </w:p>
    <w:p>
      <w:pPr>
        <w:spacing w:line="560" w:lineRule="exact"/>
        <w:ind w:firstLine="2520" w:firstLineChars="7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联系邮件：</w:t>
      </w:r>
    </w:p>
    <w:p>
      <w:pPr>
        <w:widowControl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</w:rPr>
        <w:br w:type="page"/>
      </w:r>
    </w:p>
    <w:p>
      <w:pPr>
        <w:spacing w:after="38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2022年中国航天大会学术论坛申办方案</w:t>
      </w:r>
    </w:p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一、论坛名称、主题及介绍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名称：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主题：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介绍（200字以内）：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二、组织机构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承办单位：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协办单位：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三、拟</w:t>
      </w:r>
      <w:r>
        <w:rPr>
          <w:rFonts w:ascii="黑体" w:hAnsi="黑体" w:eastAsia="黑体"/>
          <w:sz w:val="32"/>
          <w:szCs w:val="32"/>
        </w:rPr>
        <w:t>邀请</w:t>
      </w:r>
      <w:r>
        <w:rPr>
          <w:rFonts w:hint="eastAsia" w:ascii="黑体" w:hAnsi="黑体" w:eastAsia="黑体"/>
          <w:sz w:val="32"/>
          <w:szCs w:val="32"/>
        </w:rPr>
        <w:t>论坛主席、副主席</w:t>
      </w:r>
    </w:p>
    <w:tbl>
      <w:tblPr>
        <w:tblStyle w:val="2"/>
        <w:tblpPr w:leftFromText="180" w:rightFromText="180" w:vertAnchor="text" w:horzAnchor="page" w:tblpX="1882" w:tblpY="470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1"/>
        <w:gridCol w:w="1550"/>
        <w:gridCol w:w="17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9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550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780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职务及职称</w:t>
            </w:r>
          </w:p>
        </w:tc>
        <w:tc>
          <w:tcPr>
            <w:tcW w:w="342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研究领域及个人主要成就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  席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副主席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论坛时间及语种</w:t>
      </w:r>
    </w:p>
    <w:p>
      <w:pPr>
        <w:numPr>
          <w:ilvl w:val="255"/>
          <w:numId w:val="0"/>
        </w:numPr>
        <w:spacing w:line="56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21"/>
        <w:gridCol w:w="1701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73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主论坛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前1日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主论坛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前2日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半天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主论坛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后1日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主论坛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后2日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全天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73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中文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英文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五、论坛</w:t>
      </w:r>
      <w:r>
        <w:rPr>
          <w:rFonts w:ascii="黑体" w:hAnsi="黑体" w:eastAsia="黑体"/>
          <w:sz w:val="32"/>
          <w:szCs w:val="32"/>
        </w:rPr>
        <w:t>规模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（人）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六、征文方向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七、主要议程（拟）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ascii="黑体" w:hAnsi="黑体" w:eastAsia="黑体"/>
          <w:sz w:val="32"/>
          <w:szCs w:val="32"/>
        </w:rPr>
        <w:t>拟邀请</w:t>
      </w:r>
      <w:r>
        <w:rPr>
          <w:rFonts w:hint="eastAsia" w:ascii="黑体" w:hAnsi="黑体" w:eastAsia="黑体"/>
          <w:sz w:val="32"/>
          <w:szCs w:val="32"/>
        </w:rPr>
        <w:t>报告人</w:t>
      </w:r>
    </w:p>
    <w:tbl>
      <w:tblPr>
        <w:tblStyle w:val="2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1"/>
        <w:gridCol w:w="3050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11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3050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3590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pStyle w:val="5"/>
        <w:spacing w:line="560" w:lineRule="exact"/>
        <w:ind w:left="709"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5"/>
        <w:numPr>
          <w:ilvl w:val="255"/>
          <w:numId w:val="0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</w:t>
      </w:r>
      <w:r>
        <w:rPr>
          <w:rFonts w:ascii="黑体" w:hAnsi="黑体" w:eastAsia="黑体"/>
          <w:sz w:val="32"/>
          <w:szCs w:val="32"/>
        </w:rPr>
        <w:t>拟定进度安排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8D8D8" w:themeFill="background1" w:themeFillShade="D9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D8D8D8" w:themeFill="background1" w:themeFillShade="D9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十、高水平论文自荐期刊（如无，可不填）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期刊名称：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期刊级别：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十一、预期成果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仿宋_GB2312" w:eastAsia="仿宋_GB2312"/>
          <w:kern w:val="0"/>
          <w:sz w:val="30"/>
          <w:szCs w:val="30"/>
        </w:rPr>
      </w:pPr>
    </w:p>
    <w:p>
      <w:pPr>
        <w:jc w:val="left"/>
        <w:rPr>
          <w:rFonts w:ascii="仿宋_GB2312" w:eastAsia="仿宋_GB2312"/>
          <w:kern w:val="0"/>
          <w:sz w:val="30"/>
          <w:szCs w:val="30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十二、对大会的支持事项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（包括但不限于冠名、赞助等事项）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E71DC"/>
    <w:multiLevelType w:val="singleLevel"/>
    <w:tmpl w:val="A5EE71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5100"/>
    <w:rsid w:val="125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2021-08-04T08:56:00Z</dcterms:created>
  <dc:creator>admin</dc:creator>
  <cp:lastModifiedBy>admin</cp:lastModifiedBy>
  <dcterms:modified xsi:type="dcterms:W3CDTF">2021-08-04T08:57:17Z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