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  <w:bookmarkStart w:id="0" w:name="OLE_LINK1"/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附件1：</w:t>
      </w:r>
    </w:p>
    <w:p>
      <w:pPr>
        <w:ind w:firstLine="6400" w:firstLineChars="2000"/>
        <w:rPr>
          <w:rFonts w:hint="eastAsia" w:ascii="仿宋" w:hAnsi="仿宋" w:eastAsia="仿宋" w:cs="Times New Roman"/>
          <w:sz w:val="32"/>
          <w:szCs w:val="32"/>
        </w:rPr>
      </w:pPr>
      <w:bookmarkStart w:id="1" w:name="_GoBack"/>
      <w:r>
        <w:rPr>
          <w:rFonts w:hint="eastAsia" w:ascii="仿宋" w:hAnsi="仿宋" w:eastAsia="仿宋" w:cs="Times New Roman"/>
          <w:sz w:val="32"/>
          <w:szCs w:val="32"/>
        </w:rPr>
        <w:t>展览清单</w:t>
      </w:r>
    </w:p>
    <w:bookmarkEnd w:id="1"/>
    <w:tbl>
      <w:tblPr>
        <w:tblStyle w:val="2"/>
        <w:tblW w:w="1360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1067"/>
        <w:gridCol w:w="1145"/>
        <w:gridCol w:w="1317"/>
        <w:gridCol w:w="1762"/>
        <w:gridCol w:w="1986"/>
        <w:gridCol w:w="2422"/>
        <w:gridCol w:w="1"/>
        <w:gridCol w:w="1478"/>
        <w:gridCol w:w="1"/>
        <w:gridCol w:w="1478"/>
        <w:gridCol w:w="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10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参赛队伍名称</w:t>
            </w:r>
          </w:p>
        </w:tc>
        <w:tc>
          <w:tcPr>
            <w:tcW w:w="11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报送单位</w:t>
            </w:r>
          </w:p>
        </w:tc>
        <w:tc>
          <w:tcPr>
            <w:tcW w:w="748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展出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物料</w:t>
            </w:r>
          </w:p>
        </w:tc>
        <w:tc>
          <w:tcPr>
            <w:tcW w:w="1479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联系人电话</w:t>
            </w:r>
          </w:p>
        </w:tc>
        <w:tc>
          <w:tcPr>
            <w:tcW w:w="1479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备注</w:t>
            </w:r>
          </w:p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注意事项及其他诉求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00" w:hRule="atLeast"/>
        </w:trPr>
        <w:tc>
          <w:tcPr>
            <w:tcW w:w="9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易拉宝</w:t>
            </w:r>
          </w:p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（必选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请填写数量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模型</w:t>
            </w:r>
          </w:p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请填写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比例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及尺寸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实物</w:t>
            </w:r>
          </w:p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请填写尺寸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PPT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视频</w:t>
            </w:r>
          </w:p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推荐，展览区轮播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79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00" w:hRule="atLeast"/>
        </w:trPr>
        <w:tc>
          <w:tcPr>
            <w:tcW w:w="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00" w:hRule="atLeast"/>
        </w:trPr>
        <w:tc>
          <w:tcPr>
            <w:tcW w:w="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00" w:hRule="atLeast"/>
        </w:trPr>
        <w:tc>
          <w:tcPr>
            <w:tcW w:w="94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00" w:hRule="atLeast"/>
        </w:trPr>
        <w:tc>
          <w:tcPr>
            <w:tcW w:w="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附件要求：</w:t>
      </w:r>
    </w:p>
    <w:p>
      <w:pPr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1、易拉宝为必选项（至少1个），其他展项为可选项。易拉宝设计尺寸为80cm×180cm,分辨率:不低于60像素/厘米（150dpi），色值:CMYK，格式:jpg,由组委会统一进行制作；</w:t>
      </w:r>
    </w:p>
    <w:p>
      <w:pPr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2、P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PT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或视频为导出为mp4格式，比例16:9，分辨率不低于1080p；</w:t>
      </w: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  <w:sectPr>
          <w:pgSz w:w="16838" w:h="11906" w:orient="landscape"/>
          <w:pgMar w:top="1587" w:right="1984" w:bottom="1587" w:left="1417" w:header="851" w:footer="992" w:gutter="0"/>
          <w:cols w:space="0" w:num="1"/>
          <w:rtlGutter w:val="0"/>
          <w:docGrid w:type="lines" w:linePitch="447" w:charSpace="0"/>
        </w:sect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3、参展实物或模型，请简要写明尺寸和体积，例如50cm*60cm*70c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m</w:t>
      </w:r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D30A1B"/>
    <w:rsid w:val="3ED3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2025-11-03T02:27:00Z</dcterms:created>
  <dc:creator>宝佰原心</dc:creator>
  <cp:lastModifiedBy>宝佰原心</cp:lastModifiedBy>
  <dcterms:modified xsi:type="dcterms:W3CDTF">2025-11-03T02:27:51Z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