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837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vertAlign w:val="baseline"/>
          <w:lang w:val="en-US" w:eastAsia="zh-CN"/>
        </w:rPr>
        <w:t xml:space="preserve"> </w:t>
      </w:r>
    </w:p>
    <w:p w14:paraId="4F82CC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outlineLvl w:val="1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2026年中国航天大会缴费标准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2152"/>
        <w:gridCol w:w="2937"/>
        <w:gridCol w:w="2195"/>
      </w:tblGrid>
      <w:tr w14:paraId="73C3A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14:paraId="148F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注册费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14:paraId="22C7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4月13日之前（早鸟价）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14:paraId="2F0B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4月14-20日</w:t>
            </w:r>
          </w:p>
        </w:tc>
      </w:tr>
      <w:tr w14:paraId="135D6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B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投稿作者注册</w:t>
            </w:r>
          </w:p>
        </w:tc>
        <w:tc>
          <w:tcPr>
            <w:tcW w:w="5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C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4000元/人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(含大会论文集出版费2000元和1位作者代表注册费2000元）</w:t>
            </w:r>
          </w:p>
        </w:tc>
      </w:tr>
      <w:tr w14:paraId="2E1D4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8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5AAF0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仅参会注册</w:t>
            </w:r>
          </w:p>
          <w:p w14:paraId="09678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</w:p>
          <w:p w14:paraId="7E763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3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专业/外籍会员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66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2800元/人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3D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3000元/人</w:t>
            </w:r>
          </w:p>
        </w:tc>
      </w:tr>
      <w:tr w14:paraId="18730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9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E5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D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高级会员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6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2600元/人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E7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2800元/人</w:t>
            </w:r>
          </w:p>
        </w:tc>
      </w:tr>
      <w:tr w14:paraId="309E7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99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DF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0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学生会员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6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1800元/人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82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2000元/人</w:t>
            </w:r>
          </w:p>
        </w:tc>
      </w:tr>
      <w:tr w14:paraId="3338C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C9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77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非会员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72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3000元/人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BC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3500元/人</w:t>
            </w:r>
          </w:p>
        </w:tc>
      </w:tr>
    </w:tbl>
    <w:p w14:paraId="23048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  <w:t>为优化参会体验，诚邀您仔细阅读以下重要说明：</w:t>
      </w:r>
    </w:p>
    <w:p w14:paraId="69E993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为配合地方安保政策，营造安全有序的参会环境，本次大会仅开通线上注册，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现场不设注册办理台，仅设签到台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；注册和缴费截止时间为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4月20日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中午12:00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，请您务必在此之前完成操作。</w:t>
      </w:r>
    </w:p>
    <w:p w14:paraId="3BAEDB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系统将依据注册手机号自动识别会员类别。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特别提醒，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能否享受会员优惠或早鸟优惠，是以缴费时间为准，而非注册时间。（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入会审核：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工作日9:00-17:00；联系电话010-68768616）</w:t>
      </w:r>
    </w:p>
    <w:p w14:paraId="72B6DD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vertAlign w:val="baseline"/>
          <w:lang w:val="en-US" w:eastAsia="zh-CN" w:bidi="ar-SA"/>
        </w:rPr>
        <w:t>注册费用涵盖了除开幕式和闭门会议之外各项活动的入场权限，以及会议期间的用餐和会议资料等。</w:t>
      </w:r>
    </w:p>
    <w:p w14:paraId="7EB3EE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本次会议仅提供“会议费”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电子发票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（普票或专票）；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vertAlign w:val="baseline"/>
          <w:lang w:val="en-US" w:eastAsia="zh-CN" w:bidi="ar-SA"/>
        </w:rPr>
        <w:t>会议结束后，根据系统签到情况统一开具并发送至您的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  <w:t>注册邮箱，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vertAlign w:val="baseline"/>
          <w:lang w:val="en-US" w:eastAsia="zh-CN" w:bidi="ar-SA"/>
        </w:rPr>
        <w:t>请您留意查收。</w:t>
      </w:r>
    </w:p>
    <w:p w14:paraId="52FB29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vertAlign w:val="baseline"/>
          <w:lang w:val="en-US" w:eastAsia="zh-CN" w:bidi="ar-SA"/>
        </w:rPr>
        <w:t>若因报销要求，无法线上缴费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，请于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4月13日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前完成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vertAlign w:val="baseline"/>
          <w:lang w:val="en-US" w:eastAsia="zh-CN" w:bidi="ar-SA"/>
        </w:rPr>
        <w:t>在线注册，按如下银行信息付款，备注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  <w:t>大会注册费+姓名+注册号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vertAlign w:val="baseline"/>
          <w:lang w:val="en-US" w:eastAsia="zh-CN" w:bidi="ar-SA"/>
        </w:rPr>
        <w:t>。为避免缴费状态更新不及时影响入场，现场签到时请一并出示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  <w:t>汇款凭证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vertAlign w:val="baseline"/>
          <w:lang w:val="en-US" w:eastAsia="zh-CN" w:bidi="ar-SA"/>
        </w:rPr>
        <w:t>。</w:t>
      </w:r>
    </w:p>
    <w:p w14:paraId="79338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银行户名：中国宇航学会</w:t>
      </w:r>
    </w:p>
    <w:p w14:paraId="65CB3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账号1：0200 0046 0920 0798 594，中国工商银行公主坟支行</w:t>
      </w:r>
    </w:p>
    <w:p w14:paraId="4A3EE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outlineLvl w:val="1"/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账号2：217 000 6312，中国建设银行北京首体南路支行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AAD1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477EA">
                          <w:pPr>
                            <w:pStyle w:val="3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477EA">
                    <w:pPr>
                      <w:pStyle w:val="3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9EB9A3"/>
    <w:multiLevelType w:val="singleLevel"/>
    <w:tmpl w:val="5F9EB9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5FC9"/>
    <w:rsid w:val="099472E7"/>
    <w:rsid w:val="0E676CCE"/>
    <w:rsid w:val="12FD414F"/>
    <w:rsid w:val="1B370F1D"/>
    <w:rsid w:val="1CDD0B4D"/>
    <w:rsid w:val="1DB63878"/>
    <w:rsid w:val="286F2FA1"/>
    <w:rsid w:val="2EAC2AE8"/>
    <w:rsid w:val="32422861"/>
    <w:rsid w:val="37EF1B58"/>
    <w:rsid w:val="437E1E93"/>
    <w:rsid w:val="54B944B7"/>
    <w:rsid w:val="56AF7AD8"/>
    <w:rsid w:val="5AA224B3"/>
    <w:rsid w:val="5F051DCE"/>
    <w:rsid w:val="63392F62"/>
    <w:rsid w:val="694C2B40"/>
    <w:rsid w:val="70473218"/>
    <w:rsid w:val="7EB326DD"/>
    <w:rsid w:val="7FFE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619</Characters>
  <Lines>0</Lines>
  <Paragraphs>0</Paragraphs>
  <TotalTime>1</TotalTime>
  <ScaleCrop>false</ScaleCrop>
  <LinksUpToDate>false</LinksUpToDate>
  <CharactersWithSpaces>635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2025-03-24T06:10:00Z</dcterms:created>
  <dc:creator>风行天下</dc:creator>
  <cp:lastModifiedBy>风行天下</cp:lastModifiedBy>
  <dcterms:modified xsi:type="dcterms:W3CDTF">2026-04-01T12:23:55Z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3E7405DA10E84114BE93008020CF136D_11</vt:lpwstr>
  </property>
  <property fmtid="{D5CDD505-2E9C-101B-9397-08002B2CF9AE}" pid="4" name="KSOTemplateDocerSaveRecord">
    <vt:lpwstr>eyJoZGlkIjoiNWQyNzc5MDVjODEzOTMwMTNmMWRkMDFjMDA0ODk5MTciLCJ1c2VySWQiOiIyMzEzODc3MTkifQ==</vt:lpwstr>
  </property>
</Properties>
</file>