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BDC9">
      <w:pPr>
        <w:widowControl/>
        <w:adjustRightInd w:val="0"/>
        <w:snapToGrid w:val="0"/>
        <w:spacing w:line="520" w:lineRule="exact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vertAlign w:val="baseli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vertAlign w:val="baseline"/>
          <w:lang w:val="en-US" w:eastAsia="zh-CN"/>
        </w:rPr>
        <w:t xml:space="preserve">       </w:t>
      </w:r>
    </w:p>
    <w:p w14:paraId="1E8D7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1"/>
        <w:rPr>
          <w:rFonts w:hint="default" w:ascii="黑体" w:hAnsi="黑体" w:eastAsia="黑体" w:cs="黑体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2026年中国航天大会及相关活动日程</w:t>
      </w:r>
    </w:p>
    <w:p w14:paraId="0C8BE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1"/>
        <w:rPr>
          <w:rFonts w:hint="eastAsia" w:ascii="黑体" w:hAnsi="黑体" w:eastAsia="黑体" w:cs="黑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21"/>
          <w:szCs w:val="21"/>
          <w:highlight w:val="none"/>
          <w:lang w:val="en-US" w:eastAsia="zh-CN"/>
        </w:rPr>
        <w:t>（最终日程安排以活动现场公布为准）</w:t>
      </w:r>
    </w:p>
    <w:tbl>
      <w:tblPr>
        <w:tblStyle w:val="5"/>
        <w:tblW w:w="13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15"/>
        <w:gridCol w:w="6058"/>
        <w:gridCol w:w="2816"/>
        <w:gridCol w:w="2700"/>
      </w:tblGrid>
      <w:tr w14:paraId="715F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活动类型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点</w:t>
            </w:r>
          </w:p>
        </w:tc>
      </w:tr>
      <w:tr w14:paraId="24FD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开幕式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2026年中国航天日主场活动启动仪式（定向邀请）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  09:00-10:00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世纪城新国际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会展中心</w:t>
            </w:r>
          </w:p>
        </w:tc>
      </w:tr>
      <w:tr w14:paraId="5D68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主论坛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2026年中国航天大会主论坛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  10:30-12:00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世纪城新国际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会展中心</w:t>
            </w:r>
          </w:p>
        </w:tc>
      </w:tr>
      <w:tr w14:paraId="762F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4CC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</w:t>
            </w:r>
          </w:p>
          <w:p w14:paraId="4506518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专题活动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四川航天产业大会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1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14:00-17:00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6D8F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30E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西部商业航天港发展大会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D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4月25日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14:00-17:00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59B6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63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四川航天区域协同发展论坛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25A2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AE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41EF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43F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成都航天产业对接会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4月25日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09:30-11:30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07F4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6E5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空间科学</w:t>
            </w:r>
          </w:p>
          <w:p w14:paraId="0371888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专题活动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星系宇宙学与太阳物理空间探测专题活动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世纪城国际会议中心</w:t>
            </w:r>
          </w:p>
        </w:tc>
      </w:tr>
      <w:tr w14:paraId="2030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58E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空间技术</w:t>
            </w:r>
          </w:p>
          <w:p w14:paraId="201507C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专题活动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5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上层大气层飞行器科学技术专题活动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4月25日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9:00-11:30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3B55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092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81AB">
            <w:pPr>
              <w:pStyle w:val="2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小卫星技术与应用专题活动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4A91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F73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小天体探测、防御与资源利用专题活动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4月25日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5849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80A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面向深空探测的空间计量测试技术创新与应用专题活动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9:00-11:30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0E25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2A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1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空天电磁信息与光电技术专题活动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4月25日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9:00-11:30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5C8B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活动类型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点</w:t>
            </w:r>
          </w:p>
        </w:tc>
      </w:tr>
      <w:tr w14:paraId="73DD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96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空间技术</w:t>
            </w:r>
          </w:p>
          <w:p w14:paraId="54321C5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专题活动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空天飞行器耐高温轻质结构与热防护技术专题活动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  <w:p w14:paraId="1186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洲际酒店副楼</w:t>
            </w:r>
          </w:p>
        </w:tc>
      </w:tr>
      <w:tr w14:paraId="649C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EBA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E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深空高可靠测控通信与高精度导航专题活动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4D8F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CB4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空间应用</w:t>
            </w:r>
          </w:p>
          <w:p w14:paraId="716AAE6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专题活动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8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空间新能源和大算力应用与发展专题活动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0B9A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34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F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星网协同赋能低空经济专题活动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131C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935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2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航天生物医学服务于人类深空健康专题活动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4月25日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566C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8BC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4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空间遥感商业化发展与前沿探测技术专题活动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303A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D44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F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商业航天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高质量发展论坛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4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3-24日 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世纪城国际会议中心/假日酒店东楼</w:t>
            </w:r>
          </w:p>
        </w:tc>
      </w:tr>
      <w:tr w14:paraId="0073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C9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B1B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复用运输系统促进太空经济可持续发展专题活动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4月25日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207D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0C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4ED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航天+人工智能前沿进展及安全挑战专题活动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4月24日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5515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82B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空间与社会</w:t>
            </w:r>
          </w:p>
          <w:p w14:paraId="691C0C2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专题活动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F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航天科普创新发展论坛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09:00-16:00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四川省成都市石室天府中学</w:t>
            </w:r>
          </w:p>
        </w:tc>
      </w:tr>
      <w:tr w14:paraId="5B35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2A1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航空宇航科学与技术学科高质量发展论坛暨“青聚锦江”青年科学家论坛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A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9:00-18:00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蓝海御华饭店</w:t>
            </w:r>
          </w:p>
        </w:tc>
      </w:tr>
      <w:tr w14:paraId="021F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4D0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航天之夜·科学家主题活动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1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19:00-21:00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160D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728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F77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F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产教融合与工匠型人才培养论坛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 xml:space="preserve">  09:00-17:30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成都工业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 w14:paraId="15B7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活动类型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点</w:t>
            </w:r>
          </w:p>
        </w:tc>
      </w:tr>
      <w:tr w14:paraId="083A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98A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空间与社会</w:t>
            </w:r>
          </w:p>
          <w:p w14:paraId="331CEB3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专题活动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面对面交流会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2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4月23日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0-11:30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四川大学望江校区</w:t>
            </w:r>
          </w:p>
        </w:tc>
      </w:tr>
      <w:tr w14:paraId="378E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0DA9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四川高校院所学科领域高端对话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7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世纪城国际会议中心</w:t>
            </w:r>
          </w:p>
        </w:tc>
      </w:tr>
      <w:tr w14:paraId="335E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EE0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科普文化</w:t>
            </w:r>
          </w:p>
          <w:p w14:paraId="620CDBE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活动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6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“我的太空梦”太空画创作征集活动及优秀作品展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1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4月23-26日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B1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D48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7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“大手拉小手科普报告汇”暨航天专家进校园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8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4月22-28日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四川大中小学</w:t>
            </w:r>
          </w:p>
        </w:tc>
      </w:tr>
      <w:tr w14:paraId="2BB8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注：最终日程安排以活动现场公布为准。</w:t>
            </w:r>
          </w:p>
        </w:tc>
      </w:tr>
    </w:tbl>
    <w:p w14:paraId="66308D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F17B0"/>
    <w:rsid w:val="007B3816"/>
    <w:rsid w:val="1D022362"/>
    <w:rsid w:val="1FBF279D"/>
    <w:rsid w:val="2B0D3FA0"/>
    <w:rsid w:val="2CA30E6B"/>
    <w:rsid w:val="385204EC"/>
    <w:rsid w:val="3B7E3C69"/>
    <w:rsid w:val="401A0CCD"/>
    <w:rsid w:val="41A01FC6"/>
    <w:rsid w:val="46347950"/>
    <w:rsid w:val="495B408E"/>
    <w:rsid w:val="4C697029"/>
    <w:rsid w:val="51B62952"/>
    <w:rsid w:val="54D463DC"/>
    <w:rsid w:val="56584CC4"/>
    <w:rsid w:val="57FF11D9"/>
    <w:rsid w:val="59696A7A"/>
    <w:rsid w:val="5A92249C"/>
    <w:rsid w:val="5ACF17B0"/>
    <w:rsid w:val="5CA3277F"/>
    <w:rsid w:val="62F81674"/>
    <w:rsid w:val="66606DF2"/>
    <w:rsid w:val="70761190"/>
    <w:rsid w:val="78FF6036"/>
    <w:rsid w:val="7A1174E3"/>
    <w:rsid w:val="7FE879D9"/>
    <w:rsid w:val="9DD96AFC"/>
    <w:rsid w:val="D9DFD091"/>
    <w:rsid w:val="F6E5C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1073</Words>
  <Characters>1393</Characters>
  <Lines>0</Lines>
  <Paragraphs>0</Paragraphs>
  <TotalTime>10</TotalTime>
  <ScaleCrop>false</ScaleCrop>
  <LinksUpToDate>false</LinksUpToDate>
  <CharactersWithSpaces>1468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2025-03-24T22:09:00Z</dcterms:created>
  <dc:creator>风行天下</dc:creator>
  <cp:lastModifiedBy>forever</cp:lastModifiedBy>
  <dcterms:modified xsi:type="dcterms:W3CDTF">2026-04-14T09:36:47Z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E975E34855594A2E89AC169CCFD65A76_13</vt:lpwstr>
  </property>
  <property fmtid="{D5CDD505-2E9C-101B-9397-08002B2CF9AE}" pid="4" name="KSOTemplateDocerSaveRecord">
    <vt:lpwstr>eyJoZGlkIjoiNzJjYjMxNGQ4ZmE1YWE1YTYwOGQ1N2M5Mzk3MjNlMTAiLCJ1c2VySWQiOiI1ODQzOTE1NDUifQ==</vt:lpwstr>
  </property>
</Properties>
</file>