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tabs>
          <w:tab w:val="center" w:pos="4677"/>
          <w:tab w:val="left" w:pos="73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40"/>
        </w:rPr>
        <w:t>航天</w:t>
      </w:r>
      <w:r>
        <w:rPr>
          <w:rFonts w:hint="eastAsia" w:ascii="Times New Roman" w:hAnsi="Times New Roman" w:eastAsia="黑体" w:cs="Times New Roman"/>
          <w:sz w:val="32"/>
          <w:szCs w:val="40"/>
          <w:lang w:val="en-US" w:eastAsia="zh-CN"/>
        </w:rPr>
        <w:t>科普课程/图书申报表</w:t>
      </w:r>
    </w:p>
    <w:bookmarkEnd w:id="0"/>
    <w:tbl>
      <w:tblPr>
        <w:tblStyle w:val="2"/>
        <w:tblW w:w="88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920"/>
        <w:gridCol w:w="1869"/>
        <w:gridCol w:w="1068"/>
        <w:gridCol w:w="27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2" w:type="dxa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申报单位</w:t>
            </w:r>
          </w:p>
        </w:tc>
        <w:tc>
          <w:tcPr>
            <w:tcW w:w="7642" w:type="dxa"/>
            <w:gridSpan w:val="4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2" w:type="dxa"/>
            <w:tcBorders>
              <w:top w:val="nil"/>
              <w:left w:val="single" w:color="000000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通讯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764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职务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电话/手机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微信</w:t>
            </w:r>
          </w:p>
        </w:tc>
        <w:tc>
          <w:tcPr>
            <w:tcW w:w="27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572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申报单位</w:t>
            </w: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基本情况</w:t>
            </w:r>
          </w:p>
        </w:tc>
        <w:tc>
          <w:tcPr>
            <w:tcW w:w="764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（申报单位近3年内在航天特色教育方面的基本情况，主要技术力量，相关课程推广情况，限2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00字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以内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，如有更多详情可做附件陈述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课程/图书名称</w:t>
            </w:r>
          </w:p>
        </w:tc>
        <w:tc>
          <w:tcPr>
            <w:tcW w:w="764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申报单位</w:t>
            </w: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课程/图书情况</w:t>
            </w:r>
          </w:p>
        </w:tc>
        <w:tc>
          <w:tcPr>
            <w:tcW w:w="764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拟申请的课程名称、类别，已经完成的教学大纲、教学教材、教学知识点相关情况，说明该项课程的推广情况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限2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00字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以内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，如有更多详情可做附件陈述）</w:t>
            </w: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（拟申报图书名称、类型，完整介绍图书创作框架、航天知识点设计、适配学段、编写团队等内容，说明图书在校内教学、科普活动中的使用与推广成效，限200字以内，相关详细佐证材料可作为附件提交）</w:t>
            </w: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课程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图书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应用情况</w:t>
            </w:r>
          </w:p>
        </w:tc>
        <w:tc>
          <w:tcPr>
            <w:tcW w:w="7642" w:type="dxa"/>
            <w:gridSpan w:val="4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（拟申报科普课程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图书落地应用场景、覆盖区域与受众规模，科普育人成效等，限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字以内，如有更多详情可做附件陈述）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642" w:type="dxa"/>
            <w:gridSpan w:val="4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 w:firstLine="42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本单位承诺填报内容及报送全部材料真实准确、知识产权权属合规，自愿参与本次评定；若存在材料造假、侵权等情形，自愿接受取消参评及获评资格处理。</w:t>
            </w: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 w:firstLine="420" w:firstLineChars="2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（盖章）</w:t>
            </w:r>
          </w:p>
          <w:p>
            <w:pPr>
              <w:keepNext w:val="0"/>
              <w:keepLines w:val="0"/>
              <w:widowControl/>
              <w:suppressLineNumbers w:val="0"/>
              <w:adjustRightInd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60236"/>
    <w:rsid w:val="67C6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2026-07-27T09:04:00Z</dcterms:created>
  <dc:creator>宝佰原心</dc:creator>
  <cp:lastModifiedBy>宝佰原心</cp:lastModifiedBy>
  <dcterms:modified xsi:type="dcterms:W3CDTF">2026-07-27T09:05:00Z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