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附件2</w:t>
      </w:r>
    </w:p>
    <w:p>
      <w:pPr>
        <w:spacing w:before="120" w:beforeLines="50"/>
        <w:jc w:val="center"/>
        <w:rPr>
          <w:rFonts w:hint="eastAsia" w:ascii="仿宋" w:hAnsi="仿宋" w:eastAsia="仿宋" w:cs="仿宋"/>
          <w:b/>
          <w:bCs w:val="0"/>
          <w:sz w:val="30"/>
          <w:szCs w:val="30"/>
        </w:rPr>
      </w:pPr>
    </w:p>
    <w:p>
      <w:pPr>
        <w:spacing w:before="120" w:beforeLines="50"/>
        <w:jc w:val="center"/>
        <w:rPr>
          <w:rFonts w:hint="eastAsia" w:ascii="黑体" w:hAnsi="黑体" w:eastAsia="黑体" w:cs="黑体"/>
          <w:b/>
          <w:bCs w:val="0"/>
          <w:sz w:val="30"/>
          <w:szCs w:val="30"/>
        </w:rPr>
      </w:pPr>
      <w:r>
        <w:rPr>
          <w:rFonts w:hint="eastAsia" w:ascii="黑体" w:hAnsi="黑体" w:eastAsia="黑体" w:cs="黑体"/>
          <w:b/>
          <w:bCs w:val="0"/>
          <w:sz w:val="30"/>
          <w:szCs w:val="30"/>
        </w:rPr>
        <w:t>第十届航天技术创新国际会议(中国·上海)论文审批单</w:t>
      </w:r>
    </w:p>
    <w:p>
      <w:pPr>
        <w:wordWrap w:val="0"/>
        <w:spacing w:before="120" w:beforeLines="50"/>
        <w:jc w:val="righ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2023年  月  日</w:t>
      </w:r>
    </w:p>
    <w:tbl>
      <w:tblPr>
        <w:tblStyle w:val="4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072"/>
        <w:gridCol w:w="3192"/>
        <w:gridCol w:w="3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论文题目</w:t>
            </w:r>
          </w:p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（中英文）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9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第一作者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(姓名)            （职务）（职称）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9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第二作者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(姓名)            （职务）（职称）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工作单位</w:t>
            </w:r>
          </w:p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（对外全称）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所属征文主题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通信地址（邮编）：</w:t>
            </w:r>
          </w:p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电话：</w:t>
            </w:r>
          </w:p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传真：</w:t>
            </w:r>
          </w:p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电子邮件：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24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单位审批意见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spacing w:before="120" w:beforeLines="50"/>
              <w:jc w:val="left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经审查，本篇论文的技术内容不涉及国家秘密与技术秘密，同意发表。</w:t>
            </w:r>
          </w:p>
          <w:p>
            <w:pPr>
              <w:spacing w:before="120" w:beforeLines="50"/>
              <w:jc w:val="left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                   （单位盖章）</w:t>
            </w:r>
          </w:p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                    2023年  月  日</w:t>
            </w:r>
          </w:p>
        </w:tc>
      </w:tr>
    </w:tbl>
    <w:p>
      <w:pPr>
        <w:pStyle w:val="3"/>
        <w:spacing w:before="120" w:beforeLines="50" w:beforeAutospacing="0" w:after="0" w:afterAutospacing="0"/>
        <w:jc w:val="both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备注：论文审批单请随正文一起上传至</w:t>
      </w:r>
      <w:r>
        <w:rPr>
          <w:rFonts w:ascii="Times New Roman Regular" w:hAnsi="Times New Roman Regular" w:eastAsia="仿宋" w:cs="Times New Roman Regular"/>
          <w:bCs/>
          <w:sz w:val="24"/>
          <w:szCs w:val="24"/>
        </w:rPr>
        <w:t>http://www.csiic.cn</w:t>
      </w:r>
      <w:r>
        <w:rPr>
          <w:rFonts w:hint="eastAsia" w:ascii="Times New Roman Regular" w:hAnsi="Times New Roman Regular" w:eastAsia="仿宋" w:cs="Times New Roman Regular"/>
          <w:bCs/>
          <w:sz w:val="24"/>
          <w:szCs w:val="24"/>
          <w:lang w:eastAsia="zh-Hans"/>
        </w:rPr>
        <w:t>投稿链接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；</w:t>
      </w:r>
    </w:p>
    <w:p>
      <w:pPr>
        <w:pStyle w:val="3"/>
        <w:spacing w:before="120" w:beforeLines="50" w:beforeAutospacing="0" w:after="0" w:afterAutospacing="0"/>
        <w:ind w:firstLine="720" w:firstLineChars="300"/>
        <w:jc w:val="both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审批单可以用本单位保密审批表格式，无审批单的论文一律不予以录用。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40" w:bottom="1440" w:left="1440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2F"/>
    <w:rsid w:val="00C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2023-05-04T08:06:00Z</dcterms:created>
  <dc:creator>罗亿炜</dc:creator>
  <cp:lastModifiedBy>罗亿炜</cp:lastModifiedBy>
  <dcterms:modified xsi:type="dcterms:W3CDTF">2023-05-04T08:06:49Z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