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黑体" w:hAnsi="黑体" w:eastAsia="黑体" w:cs="方正黑体简体"/>
          <w:sz w:val="32"/>
          <w:szCs w:val="32"/>
        </w:rPr>
      </w:pPr>
      <w:r>
        <w:rPr>
          <w:rFonts w:hint="eastAsia" w:ascii="黑体" w:hAnsi="黑体" w:eastAsia="黑体" w:cs="方正黑体简体"/>
          <w:sz w:val="32"/>
          <w:szCs w:val="32"/>
        </w:rPr>
        <w:t>附件1</w:t>
      </w:r>
    </w:p>
    <w:p>
      <w:pPr>
        <w:adjustRightInd w:val="0"/>
        <w:snapToGrid w:val="0"/>
        <w:spacing w:after="156" w:afterLines="50" w:line="600" w:lineRule="exact"/>
        <w:jc w:val="center"/>
        <w:rPr>
          <w:rFonts w:hint="eastAsia" w:ascii="小标宋" w:hAnsi="宋体" w:eastAsia="小标宋" w:cs="宋体"/>
          <w:bCs/>
          <w:kern w:val="0"/>
          <w:sz w:val="44"/>
          <w:szCs w:val="44"/>
        </w:rPr>
      </w:pPr>
      <w:r>
        <w:rPr>
          <w:rFonts w:hint="eastAsia" w:ascii="小标宋" w:hAnsi="宋体" w:eastAsia="小标宋" w:cs="宋体"/>
          <w:bCs/>
          <w:kern w:val="0"/>
          <w:sz w:val="44"/>
          <w:szCs w:val="44"/>
        </w:rPr>
        <w:t>第四届全国创新争先奖推荐对象汇总表</w:t>
      </w:r>
    </w:p>
    <w:p>
      <w:pPr>
        <w:spacing w:line="460" w:lineRule="exact"/>
        <w:jc w:val="left"/>
        <w:rPr>
          <w:rFonts w:hint="eastAsia" w:ascii="方正小标宋简体" w:eastAsia="方正小标宋简体"/>
          <w:kern w:val="0"/>
          <w:sz w:val="40"/>
          <w:szCs w:val="40"/>
          <w:u w:val="single"/>
          <w:lang w:val="zh-CN"/>
        </w:rPr>
      </w:pPr>
      <w:r>
        <w:rPr>
          <w:rFonts w:hint="eastAsia" w:ascii="仿宋_GB2312" w:eastAsia="仿宋_GB2312"/>
          <w:kern w:val="0"/>
          <w:sz w:val="28"/>
          <w:szCs w:val="28"/>
          <w:lang w:val="zh-CN"/>
        </w:rPr>
        <w:t>推荐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渠道名称</w:t>
      </w:r>
      <w:r>
        <w:rPr>
          <w:rFonts w:ascii="仿宋_GB2312" w:eastAsia="仿宋_GB2312"/>
          <w:kern w:val="0"/>
          <w:sz w:val="28"/>
          <w:szCs w:val="28"/>
        </w:rPr>
        <w:t>（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分支机构写专委会全称，</w:t>
      </w:r>
      <w:r>
        <w:rPr>
          <w:rFonts w:ascii="仿宋_GB2312" w:eastAsia="仿宋_GB2312"/>
          <w:kern w:val="0"/>
          <w:sz w:val="28"/>
          <w:szCs w:val="28"/>
        </w:rPr>
        <w:t>盖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挂靠单位</w:t>
      </w:r>
      <w:r>
        <w:rPr>
          <w:rFonts w:ascii="仿宋_GB2312" w:eastAsia="仿宋_GB2312"/>
          <w:kern w:val="0"/>
          <w:sz w:val="28"/>
          <w:szCs w:val="28"/>
        </w:rPr>
        <w:t>章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单位会员用单位章</w:t>
      </w:r>
      <w:r>
        <w:rPr>
          <w:rFonts w:ascii="仿宋_GB2312" w:eastAsia="仿宋_GB2312"/>
          <w:kern w:val="0"/>
          <w:sz w:val="28"/>
          <w:szCs w:val="28"/>
        </w:rPr>
        <w:t>）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>：</w:t>
      </w:r>
      <w:r>
        <w:rPr>
          <w:rFonts w:hint="eastAsia" w:ascii="仿宋_GB2312" w:eastAsia="仿宋_GB2312"/>
          <w:kern w:val="0"/>
          <w:sz w:val="28"/>
          <w:szCs w:val="28"/>
          <w:u w:val="single"/>
          <w:lang w:val="zh-CN"/>
        </w:rPr>
        <w:t xml:space="preserve">   </w:t>
      </w:r>
      <w:r>
        <w:rPr>
          <w:rFonts w:hint="eastAsia" w:ascii="方正小标宋简体" w:eastAsia="方正小标宋简体"/>
          <w:kern w:val="0"/>
          <w:sz w:val="40"/>
          <w:szCs w:val="40"/>
          <w:u w:val="single"/>
          <w:lang w:val="zh-CN"/>
        </w:rPr>
        <w:t xml:space="preserve">                 </w:t>
      </w:r>
    </w:p>
    <w:p>
      <w:pPr>
        <w:spacing w:line="460" w:lineRule="exact"/>
        <w:jc w:val="left"/>
        <w:rPr>
          <w:rFonts w:hint="eastAsia" w:ascii="仿宋_GB2312" w:eastAsia="仿宋_GB2312"/>
          <w:kern w:val="0"/>
          <w:sz w:val="28"/>
          <w:szCs w:val="28"/>
          <w:lang w:val="zh-CN"/>
        </w:rPr>
      </w:pPr>
      <w:r>
        <w:rPr>
          <w:rFonts w:hint="eastAsia" w:ascii="仿宋_GB2312" w:eastAsia="仿宋_GB2312"/>
          <w:kern w:val="0"/>
          <w:sz w:val="28"/>
          <w:szCs w:val="28"/>
          <w:lang w:val="zh-CN"/>
        </w:rPr>
        <w:t>填表日期：</w:t>
      </w:r>
      <w:r>
        <w:rPr>
          <w:rFonts w:hint="eastAsia" w:ascii="仿宋_GB2312" w:eastAsia="仿宋_GB2312"/>
          <w:kern w:val="0"/>
          <w:sz w:val="28"/>
          <w:szCs w:val="28"/>
          <w:u w:val="single"/>
          <w:lang w:val="zh-CN"/>
        </w:rPr>
        <w:t xml:space="preserve">      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 xml:space="preserve"> 年</w:t>
      </w:r>
      <w:r>
        <w:rPr>
          <w:rFonts w:hint="eastAsia" w:ascii="仿宋_GB2312" w:eastAsia="仿宋_GB2312"/>
          <w:kern w:val="0"/>
          <w:sz w:val="28"/>
          <w:szCs w:val="28"/>
          <w:u w:val="single"/>
          <w:lang w:val="zh-CN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>月</w:t>
      </w:r>
      <w:r>
        <w:rPr>
          <w:rFonts w:hint="eastAsia" w:ascii="仿宋_GB2312" w:eastAsia="仿宋_GB2312"/>
          <w:kern w:val="0"/>
          <w:sz w:val="28"/>
          <w:szCs w:val="28"/>
          <w:u w:val="single"/>
          <w:lang w:val="zh-CN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>日</w:t>
      </w:r>
    </w:p>
    <w:p>
      <w:pPr>
        <w:jc w:val="left"/>
        <w:rPr>
          <w:rFonts w:hint="eastAsia" w:ascii="黑体" w:hAnsi="黑体" w:eastAsia="黑体"/>
          <w:kern w:val="0"/>
          <w:sz w:val="30"/>
          <w:szCs w:val="30"/>
          <w:lang w:val="zh-CN"/>
        </w:rPr>
      </w:pPr>
      <w:r>
        <w:rPr>
          <w:rFonts w:hint="eastAsia" w:ascii="黑体" w:hAnsi="黑体" w:eastAsia="黑体"/>
          <w:kern w:val="0"/>
          <w:sz w:val="30"/>
          <w:szCs w:val="30"/>
          <w:lang w:val="zh-CN"/>
        </w:rPr>
        <w:t>一、全国创新争先先进集体推荐对象汇总表</w:t>
      </w:r>
    </w:p>
    <w:tbl>
      <w:tblPr>
        <w:tblStyle w:val="9"/>
        <w:tblW w:w="1424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048"/>
        <w:gridCol w:w="1236"/>
        <w:gridCol w:w="1285"/>
        <w:gridCol w:w="1285"/>
        <w:gridCol w:w="2712"/>
        <w:gridCol w:w="2284"/>
        <w:gridCol w:w="1729"/>
        <w:gridCol w:w="8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ascii="仿宋_GB2312" w:hAnsi="黑体" w:eastAsia="仿宋_GB2312"/>
                <w:kern w:val="0"/>
                <w:sz w:val="24"/>
              </w:rPr>
              <w:t>排序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先进集体名称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集体性质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集体级别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集体人数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集体负责人姓名及职务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集体所属单位名称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联系人及电话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1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2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</w:tr>
    </w:tbl>
    <w:p>
      <w:pPr>
        <w:jc w:val="left"/>
        <w:rPr>
          <w:rFonts w:hint="eastAsia" w:ascii="黑体" w:hAnsi="黑体" w:eastAsia="黑体"/>
          <w:kern w:val="0"/>
          <w:sz w:val="30"/>
          <w:szCs w:val="30"/>
          <w:lang w:val="zh-CN"/>
        </w:rPr>
      </w:pPr>
      <w:r>
        <w:rPr>
          <w:rFonts w:hint="eastAsia" w:ascii="黑体" w:hAnsi="黑体" w:eastAsia="黑体"/>
          <w:kern w:val="0"/>
          <w:sz w:val="30"/>
          <w:szCs w:val="30"/>
          <w:lang w:val="zh-CN"/>
        </w:rPr>
        <w:t>二、全国创新争先先进个人推荐对象汇总表</w:t>
      </w:r>
    </w:p>
    <w:tbl>
      <w:tblPr>
        <w:tblStyle w:val="9"/>
        <w:tblW w:w="1424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854"/>
        <w:gridCol w:w="569"/>
        <w:gridCol w:w="569"/>
        <w:gridCol w:w="855"/>
        <w:gridCol w:w="711"/>
        <w:gridCol w:w="1568"/>
        <w:gridCol w:w="711"/>
        <w:gridCol w:w="998"/>
        <w:gridCol w:w="854"/>
        <w:gridCol w:w="855"/>
        <w:gridCol w:w="1599"/>
        <w:gridCol w:w="1392"/>
        <w:gridCol w:w="1282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ascii="仿宋_GB2312" w:hAnsi="黑体" w:eastAsia="仿宋_GB2312"/>
                <w:kern w:val="0"/>
                <w:sz w:val="24"/>
              </w:rPr>
              <w:t>排序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学历学位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工作单位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单位性质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行政级别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职称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通信地址（邮编）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="660" w:hanging="660" w:hangingChars="300"/>
        <w:jc w:val="left"/>
        <w:textAlignment w:val="center"/>
        <w:rPr>
          <w:rFonts w:hint="eastAsia" w:ascii="仿宋_GB2312" w:hAnsi="仿宋_GB2312" w:eastAsia="仿宋_GB2312" w:cs="仿宋_GB2312"/>
          <w:sz w:val="22"/>
          <w:szCs w:val="21"/>
        </w:rPr>
      </w:pPr>
      <w:r>
        <w:rPr>
          <w:rFonts w:hint="eastAsia" w:ascii="仿宋_GB2312" w:hAnsi="仿宋_GB2312" w:eastAsia="仿宋_GB2312" w:cs="仿宋_GB2312"/>
          <w:sz w:val="22"/>
          <w:szCs w:val="21"/>
        </w:rPr>
        <w:t>注：</w:t>
      </w:r>
      <w:r>
        <w:rPr>
          <w:rFonts w:hint="eastAsia" w:ascii="仿宋_GB2312" w:hAnsi="仿宋_GB2312" w:eastAsia="仿宋_GB2312" w:cs="仿宋_GB2312"/>
          <w:sz w:val="22"/>
          <w:szCs w:val="2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2"/>
          <w:szCs w:val="21"/>
        </w:rPr>
        <w:t>.单位性质根据所在单位性质选填“机关”“参公”“事业”“企业”“社团”“其他”。</w:t>
      </w: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="653" w:leftChars="239" w:hanging="151" w:hangingChars="69"/>
        <w:jc w:val="left"/>
        <w:textAlignment w:val="center"/>
        <w:rPr>
          <w:rFonts w:hint="eastAsia" w:ascii="仿宋_GB2312" w:hAnsi="仿宋_GB2312" w:eastAsia="仿宋_GB2312" w:cs="仿宋_GB2312"/>
          <w:sz w:val="22"/>
          <w:szCs w:val="21"/>
        </w:rPr>
      </w:pPr>
      <w:r>
        <w:rPr>
          <w:rFonts w:hint="eastAsia" w:ascii="仿宋_GB2312" w:hAnsi="仿宋_GB2312" w:eastAsia="仿宋_GB2312" w:cs="仿宋_GB2312"/>
          <w:sz w:val="22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2"/>
          <w:szCs w:val="21"/>
        </w:rPr>
        <w:t>.曾获得省部级以上称号的推荐对象，请在备注栏中注明。</w:t>
      </w: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="653" w:leftChars="239" w:hanging="151" w:hangingChars="69"/>
        <w:jc w:val="left"/>
        <w:textAlignment w:val="center"/>
        <w:rPr>
          <w:rFonts w:hint="eastAsia" w:ascii="仿宋_GB2312" w:hAnsi="仿宋_GB2312" w:eastAsia="仿宋_GB2312" w:cs="仿宋_GB2312"/>
          <w:sz w:val="22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1"/>
          <w:lang w:val="en-US" w:eastAsia="zh-CN"/>
        </w:rPr>
        <w:t>3.本渠道承诺，已按照干部管理权限征求候选人（团队）管理部门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2"/>
          <w:szCs w:val="21"/>
          <w:lang w:val="en-US" w:eastAsia="zh-CN"/>
        </w:rPr>
        <w:t>意见，可以并仅通过中国宇航学会参评本奖项。</w:t>
      </w:r>
    </w:p>
    <w:p>
      <w:pPr>
        <w:pStyle w:val="2"/>
        <w:ind w:left="0" w:leftChars="0" w:firstLine="4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1"/>
          <w:lang w:val="en-US" w:eastAsia="zh-CN"/>
        </w:rPr>
        <w:t>4.本表如超出一页需加盖骑缝章</w:t>
      </w:r>
    </w:p>
    <w:p>
      <w:pPr>
        <w:spacing w:line="560" w:lineRule="exact"/>
        <w:ind w:left="-315" w:leftChars="-150" w:firstLine="280" w:firstLineChars="100"/>
        <w:rPr>
          <w:rFonts w:hint="eastAsia" w:ascii="仿宋_GB2312" w:hAnsi="黑体" w:eastAsia="仿宋_GB2312"/>
          <w:kern w:val="0"/>
          <w:sz w:val="28"/>
          <w:szCs w:val="28"/>
          <w:u w:val="single"/>
          <w:lang w:val="zh-CN"/>
        </w:rPr>
      </w:pPr>
      <w:r>
        <w:rPr>
          <w:rFonts w:hint="eastAsia" w:ascii="仿宋_GB2312" w:hAnsi="黑体" w:eastAsia="仿宋_GB2312"/>
          <w:kern w:val="0"/>
          <w:sz w:val="28"/>
          <w:szCs w:val="28"/>
          <w:lang w:val="en-US" w:eastAsia="zh-CN"/>
        </w:rPr>
        <w:t>推荐渠道</w:t>
      </w:r>
      <w:r>
        <w:rPr>
          <w:rFonts w:hint="eastAsia" w:ascii="仿宋_GB2312" w:hAnsi="黑体" w:eastAsia="仿宋_GB2312"/>
          <w:kern w:val="0"/>
          <w:sz w:val="28"/>
          <w:szCs w:val="28"/>
          <w:lang w:val="zh-CN"/>
        </w:rPr>
        <w:t>联系人：</w:t>
      </w:r>
      <w:r>
        <w:rPr>
          <w:rFonts w:hint="eastAsia" w:ascii="仿宋_GB2312" w:hAnsi="黑体" w:eastAsia="仿宋_GB2312"/>
          <w:kern w:val="0"/>
          <w:sz w:val="28"/>
          <w:szCs w:val="28"/>
          <w:u w:val="single"/>
          <w:lang w:val="zh-CN"/>
        </w:rPr>
        <w:t xml:space="preserve">                 </w:t>
      </w:r>
      <w:r>
        <w:rPr>
          <w:rFonts w:hint="eastAsia" w:ascii="仿宋_GB2312" w:hAnsi="黑体" w:eastAsia="仿宋_GB2312"/>
          <w:kern w:val="0"/>
          <w:sz w:val="28"/>
          <w:szCs w:val="28"/>
          <w:lang w:val="zh-CN"/>
        </w:rPr>
        <w:t xml:space="preserve">          联系电话：</w:t>
      </w:r>
      <w:r>
        <w:rPr>
          <w:rFonts w:hint="eastAsia" w:ascii="仿宋_GB2312" w:hAnsi="黑体" w:eastAsia="仿宋_GB2312"/>
          <w:kern w:val="0"/>
          <w:sz w:val="28"/>
          <w:szCs w:val="28"/>
          <w:u w:val="single"/>
          <w:lang w:val="zh-CN"/>
        </w:rPr>
        <w:t xml:space="preserve">                 </w:t>
      </w:r>
      <w:r>
        <w:rPr>
          <w:rFonts w:hint="eastAsia" w:ascii="仿宋_GB2312" w:hAnsi="黑体" w:eastAsia="仿宋_GB2312"/>
          <w:kern w:val="0"/>
          <w:sz w:val="28"/>
          <w:szCs w:val="28"/>
          <w:lang w:val="zh-CN"/>
        </w:rPr>
        <w:t xml:space="preserve"> </w:t>
      </w:r>
    </w:p>
    <w:p>
      <w:pPr>
        <w:pStyle w:val="2"/>
        <w:ind w:left="0" w:leftChars="0" w:firstLine="0" w:firstLineChars="0"/>
        <w:rPr>
          <w:rFonts w:ascii="宋体" w:hAnsi="宋体" w:eastAsia="宋体"/>
          <w:sz w:val="24"/>
        </w:rPr>
      </w:pPr>
    </w:p>
    <w:sectPr>
      <w:footerReference r:id="rId3" w:type="default"/>
      <w:pgSz w:w="16838" w:h="11906" w:orient="landscape"/>
      <w:pgMar w:top="1588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小标宋">
    <w:panose1 w:val="03000509000000000000"/>
    <w:charset w:val="00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283"/>
        <w:tab w:val="clear" w:pos="4153"/>
      </w:tabs>
      <w:rPr>
        <w:rFonts w:hint="eastAsia" w:ascii="宋体" w:hAnsi="宋体" w:eastAsia="仿宋_GB2312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467A44"/>
    <w:rsid w:val="0C774C9E"/>
    <w:rsid w:val="200546C0"/>
    <w:rsid w:val="241B3842"/>
    <w:rsid w:val="24FA0A52"/>
    <w:rsid w:val="27DB32D7"/>
    <w:rsid w:val="2812535F"/>
    <w:rsid w:val="2D5F4DF5"/>
    <w:rsid w:val="2E577BE2"/>
    <w:rsid w:val="31CA4395"/>
    <w:rsid w:val="4688490F"/>
    <w:rsid w:val="488B6FC3"/>
    <w:rsid w:val="4A79191F"/>
    <w:rsid w:val="57CE11E3"/>
    <w:rsid w:val="5B822F59"/>
    <w:rsid w:val="5F2B2A77"/>
    <w:rsid w:val="62122B04"/>
    <w:rsid w:val="629574E1"/>
    <w:rsid w:val="663372BC"/>
    <w:rsid w:val="716F6B00"/>
    <w:rsid w:val="7DCA04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4">
    <w:name w:val="Plain Text"/>
    <w:basedOn w:val="1"/>
    <w:link w:val="13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unhideWhenUsed/>
    <w:qFormat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eastAsia" w:ascii="等线" w:hAnsi="等线" w:eastAsia="等线" w:cs="Times New Roman"/>
      <w:kern w:val="2"/>
      <w:sz w:val="18"/>
      <w:szCs w:val="18"/>
      <w:lang w:val="en-US" w:eastAsia="zh-CN" w:bidi="ar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page number"/>
    <w:qFormat/>
    <w:uiPriority w:val="0"/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纯文本 字符1"/>
    <w:link w:val="4"/>
    <w:qFormat/>
    <w:uiPriority w:val="0"/>
    <w:rPr>
      <w:rFonts w:ascii="宋体" w:hAnsi="Courier New" w:cs="Courier New"/>
      <w:szCs w:val="21"/>
    </w:rPr>
  </w:style>
  <w:style w:type="character" w:customStyle="1" w:styleId="14">
    <w:name w:val="纯文本 字符"/>
    <w:basedOn w:val="10"/>
    <w:semiHidden/>
    <w:qFormat/>
    <w:uiPriority w:val="99"/>
    <w:rPr>
      <w:rFonts w:hAnsi="Courier New" w:cs="Courier New" w:asciiTheme="minorEastAsia"/>
    </w:rPr>
  </w:style>
  <w:style w:type="character" w:customStyle="1" w:styleId="15">
    <w:name w:val="Unresolved Mention"/>
    <w:basedOn w:val="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3754</Words>
  <Characters>3874</Characters>
  <Lines>48</Lines>
  <Paragraphs>13</Paragraphs>
  <TotalTime>3</TotalTime>
  <ScaleCrop>false</ScaleCrop>
  <LinksUpToDate>false</LinksUpToDate>
  <CharactersWithSpaces>4022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Microsoft Office User</dc:creator>
  <cp:lastModifiedBy>陈</cp:lastModifiedBy>
  <dcterms:modified xsi:type="dcterms:W3CDTF">2026-03-09T06:25:18Z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6C9D8D3442054B0697A9105162406095_13</vt:lpwstr>
  </property>
  <property fmtid="{D5CDD505-2E9C-101B-9397-08002B2CF9AE}" pid="3" name="KSOProductBuildVer">
    <vt:lpwstr>2052-11.8.2.8593</vt:lpwstr>
  </property>
  <property fmtid="{D5CDD505-2E9C-101B-9397-08002B2CF9AE}" pid="4" name="KSOTemplateDocerSaveRecord">
    <vt:lpwstr>eyJoZGlkIjoiY2M5NTRiMTUyMTE2MTBkNDNlY2I3Zjg0NzMzOGU3MTQiLCJ1c2VySWQiOiI0MDQwNzQ2ODQifQ==</vt:lpwstr>
  </property>
</Properties>
</file>